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A02" w:rsidRDefault="00113A02" w:rsidP="00113A02">
      <w:pPr>
        <w:pStyle w:val="NormalWeb"/>
        <w:spacing w:before="0" w:beforeAutospacing="0" w:after="0" w:afterAutospacing="0" w:line="288" w:lineRule="auto"/>
        <w:ind w:firstLine="0"/>
        <w:rPr>
          <w:bCs/>
          <w:iCs/>
          <w:szCs w:val="26"/>
        </w:rPr>
      </w:pPr>
    </w:p>
    <w:p w:rsidR="00113A02" w:rsidRDefault="00113A02" w:rsidP="00113A02">
      <w:pPr>
        <w:pStyle w:val="NormalWeb"/>
        <w:spacing w:before="0" w:beforeAutospacing="0" w:after="0" w:afterAutospacing="0" w:line="288" w:lineRule="auto"/>
        <w:ind w:firstLine="0"/>
        <w:jc w:val="center"/>
        <w:rPr>
          <w:bCs/>
          <w:iCs/>
          <w:szCs w:val="26"/>
        </w:rPr>
      </w:pPr>
      <w:r w:rsidRPr="003A20D6">
        <w:rPr>
          <w:b/>
          <w:bCs/>
          <w:sz w:val="28"/>
          <w:szCs w:val="28"/>
        </w:rPr>
        <w:t>DANH MỤC CÁC CÔNG TRÌNH ĐÃ CÔNG BỐ</w:t>
      </w:r>
      <w:r>
        <w:rPr>
          <w:b/>
          <w:bCs/>
          <w:sz w:val="28"/>
          <w:szCs w:val="28"/>
        </w:rPr>
        <w:t xml:space="preserve"> 2017 - 2019</w:t>
      </w:r>
    </w:p>
    <w:p w:rsidR="00113A02" w:rsidRDefault="00113A02" w:rsidP="00113A02">
      <w:pPr>
        <w:pStyle w:val="NormalWeb"/>
        <w:spacing w:before="0" w:beforeAutospacing="0" w:after="0" w:afterAutospacing="0" w:line="288" w:lineRule="auto"/>
        <w:ind w:firstLine="0"/>
        <w:rPr>
          <w:bCs/>
          <w:iCs/>
          <w:szCs w:val="26"/>
        </w:rPr>
      </w:pPr>
    </w:p>
    <w:p w:rsidR="00113A02" w:rsidRPr="003A20D6" w:rsidRDefault="00113A02" w:rsidP="00113A02">
      <w:pPr>
        <w:pStyle w:val="NormalWeb"/>
        <w:numPr>
          <w:ilvl w:val="0"/>
          <w:numId w:val="1"/>
        </w:numPr>
        <w:spacing w:before="0" w:beforeAutospacing="0" w:after="0" w:afterAutospacing="0" w:line="288" w:lineRule="auto"/>
        <w:rPr>
          <w:bCs/>
          <w:iCs/>
          <w:szCs w:val="26"/>
        </w:rPr>
      </w:pPr>
      <w:r w:rsidRPr="003A20D6">
        <w:rPr>
          <w:bCs/>
          <w:iCs/>
          <w:szCs w:val="26"/>
        </w:rPr>
        <w:t xml:space="preserve">Đinh Văn Đệ - Phạm Hữu Lộc, </w:t>
      </w:r>
      <w:r w:rsidRPr="003A20D6">
        <w:rPr>
          <w:bCs/>
          <w:i/>
          <w:iCs/>
          <w:szCs w:val="26"/>
        </w:rPr>
        <w:t>Xây dựng chương trình, triển khai đào tạo giáo dục liên thông theo mô hình tiếp cận năng lực</w:t>
      </w:r>
      <w:r w:rsidRPr="003A20D6">
        <w:rPr>
          <w:bCs/>
          <w:iCs/>
          <w:szCs w:val="26"/>
        </w:rPr>
        <w:t>, Tạp chí Giáo dục &amp; Xã hội, số đặc biệt, tháng 6/2017, trang 54 - 56.</w:t>
      </w:r>
    </w:p>
    <w:p w:rsidR="00113A02" w:rsidRPr="003A20D6" w:rsidRDefault="00113A02" w:rsidP="00113A02">
      <w:pPr>
        <w:pStyle w:val="NormalWeb"/>
        <w:numPr>
          <w:ilvl w:val="0"/>
          <w:numId w:val="1"/>
        </w:numPr>
        <w:spacing w:before="0" w:beforeAutospacing="0" w:after="0" w:afterAutospacing="0" w:line="288" w:lineRule="auto"/>
        <w:rPr>
          <w:szCs w:val="26"/>
          <w:shd w:val="clear" w:color="auto" w:fill="FFFFFF"/>
        </w:rPr>
      </w:pPr>
      <w:r w:rsidRPr="003A20D6">
        <w:rPr>
          <w:bCs/>
          <w:iCs/>
          <w:szCs w:val="26"/>
        </w:rPr>
        <w:t xml:space="preserve">De Dinh Van – Loc Pham Huu, </w:t>
      </w:r>
      <w:r w:rsidRPr="003A20D6">
        <w:rPr>
          <w:i/>
          <w:szCs w:val="26"/>
          <w:shd w:val="clear" w:color="auto" w:fill="FFFFFF"/>
        </w:rPr>
        <w:t xml:space="preserve">Developing Capacity Framework and Criteria Set to Evaluate Learns Capacity in Vocational Education in Viet Nam, </w:t>
      </w:r>
      <w:r w:rsidRPr="003A20D6">
        <w:rPr>
          <w:szCs w:val="26"/>
          <w:shd w:val="clear" w:color="auto" w:fill="FFFFFF"/>
        </w:rPr>
        <w:t>IETEC17.</w:t>
      </w:r>
    </w:p>
    <w:p w:rsidR="00113A02" w:rsidRDefault="00113A02" w:rsidP="00113A02">
      <w:pPr>
        <w:pStyle w:val="NormalWeb"/>
        <w:numPr>
          <w:ilvl w:val="0"/>
          <w:numId w:val="1"/>
        </w:numPr>
        <w:spacing w:before="0" w:beforeAutospacing="0" w:after="0" w:afterAutospacing="0" w:line="288" w:lineRule="auto"/>
        <w:rPr>
          <w:bCs/>
          <w:iCs/>
          <w:szCs w:val="26"/>
        </w:rPr>
      </w:pPr>
      <w:r w:rsidRPr="003A20D6">
        <w:rPr>
          <w:bCs/>
          <w:iCs/>
          <w:szCs w:val="26"/>
        </w:rPr>
        <w:t>Đinh Văn Đệ</w:t>
      </w:r>
      <w:r w:rsidRPr="003A20D6">
        <w:rPr>
          <w:bCs/>
          <w:iCs/>
          <w:szCs w:val="26"/>
          <w:lang w:val="vi-VN"/>
        </w:rPr>
        <w:t xml:space="preserve"> - Phạm Hữu Lộc</w:t>
      </w:r>
      <w:r w:rsidRPr="003A20D6">
        <w:rPr>
          <w:bCs/>
          <w:iCs/>
          <w:szCs w:val="26"/>
        </w:rPr>
        <w:t>,</w:t>
      </w:r>
      <w:r w:rsidRPr="003A20D6">
        <w:rPr>
          <w:bCs/>
          <w:i/>
          <w:iCs/>
          <w:szCs w:val="26"/>
        </w:rPr>
        <w:t xml:space="preserve"> </w:t>
      </w:r>
      <w:r w:rsidRPr="003A20D6">
        <w:rPr>
          <w:bCs/>
          <w:i/>
          <w:iCs/>
          <w:szCs w:val="26"/>
          <w:lang w:val="vi-VN"/>
        </w:rPr>
        <w:t>Phát triển chương trình đào tạo liên thông đại học theo tiếp cận CDIO ở Việt Nam hiện nay</w:t>
      </w:r>
      <w:r w:rsidRPr="003A20D6">
        <w:rPr>
          <w:bCs/>
          <w:iCs/>
          <w:szCs w:val="26"/>
        </w:rPr>
        <w:t xml:space="preserve">, Tạp chí Giáo dục &amp; Xã hội, số Đặc biệt, tháng </w:t>
      </w:r>
      <w:r w:rsidRPr="003A20D6">
        <w:rPr>
          <w:bCs/>
          <w:iCs/>
          <w:szCs w:val="26"/>
          <w:lang w:val="vi-VN"/>
        </w:rPr>
        <w:t>12</w:t>
      </w:r>
      <w:r w:rsidRPr="003A20D6">
        <w:rPr>
          <w:bCs/>
          <w:iCs/>
          <w:szCs w:val="26"/>
        </w:rPr>
        <w:t xml:space="preserve">/2017, trang </w:t>
      </w:r>
      <w:r w:rsidRPr="003A20D6">
        <w:rPr>
          <w:bCs/>
          <w:iCs/>
          <w:szCs w:val="26"/>
          <w:lang w:val="vi-VN"/>
        </w:rPr>
        <w:t>9</w:t>
      </w:r>
      <w:r w:rsidRPr="003A20D6">
        <w:rPr>
          <w:bCs/>
          <w:iCs/>
          <w:szCs w:val="26"/>
        </w:rPr>
        <w:t xml:space="preserve"> – </w:t>
      </w:r>
      <w:r w:rsidRPr="003A20D6">
        <w:rPr>
          <w:bCs/>
          <w:iCs/>
          <w:szCs w:val="26"/>
          <w:lang w:val="vi-VN"/>
        </w:rPr>
        <w:t>12</w:t>
      </w:r>
      <w:r w:rsidRPr="003A20D6">
        <w:rPr>
          <w:bCs/>
          <w:iCs/>
          <w:szCs w:val="26"/>
        </w:rPr>
        <w:t>.</w:t>
      </w:r>
    </w:p>
    <w:p w:rsidR="00113A02" w:rsidRPr="003A20D6" w:rsidRDefault="00113A02" w:rsidP="00113A02">
      <w:pPr>
        <w:pStyle w:val="NormalWeb"/>
        <w:numPr>
          <w:ilvl w:val="0"/>
          <w:numId w:val="1"/>
        </w:numPr>
        <w:spacing w:before="0" w:beforeAutospacing="0" w:after="0" w:afterAutospacing="0" w:line="288" w:lineRule="auto"/>
        <w:rPr>
          <w:szCs w:val="26"/>
          <w:shd w:val="clear" w:color="auto" w:fill="FFFFFF"/>
        </w:rPr>
      </w:pPr>
      <w:bookmarkStart w:id="0" w:name="_GoBack"/>
      <w:bookmarkEnd w:id="0"/>
      <w:r w:rsidRPr="003A20D6">
        <w:rPr>
          <w:bCs/>
          <w:iCs/>
          <w:szCs w:val="26"/>
        </w:rPr>
        <w:t xml:space="preserve">Phạm Hữu Lộc, Đinh Văn Đệ (2019), Hợp tác toàn diện với doanh nghiệp trong đào tạo theo tiếp cận năng lực tại trường cao đẳng Lý Tự Trọng thành phố Hồ Chí Minh, </w:t>
      </w:r>
      <w:r w:rsidRPr="003A20D6">
        <w:rPr>
          <w:bCs/>
          <w:i/>
          <w:szCs w:val="26"/>
        </w:rPr>
        <w:t>Tạp chí Giáo dục</w:t>
      </w:r>
      <w:r w:rsidRPr="003A20D6">
        <w:rPr>
          <w:bCs/>
          <w:iCs/>
          <w:szCs w:val="26"/>
        </w:rPr>
        <w:t>, số 447 kì 1 -2/2019).</w:t>
      </w:r>
    </w:p>
    <w:p w:rsidR="00113A02" w:rsidRPr="003A20D6" w:rsidRDefault="00113A02" w:rsidP="00113A02">
      <w:pPr>
        <w:rPr>
          <w:sz w:val="28"/>
          <w:szCs w:val="28"/>
        </w:rPr>
      </w:pPr>
    </w:p>
    <w:p w:rsidR="00113A02" w:rsidRDefault="00113A02"/>
    <w:sectPr w:rsidR="00113A02" w:rsidSect="003A20D6">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05A86"/>
    <w:multiLevelType w:val="hybridMultilevel"/>
    <w:tmpl w:val="3ACC3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02"/>
    <w:rsid w:val="00113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8BE99"/>
  <w15:chartTrackingRefBased/>
  <w15:docId w15:val="{B5A25A8B-4E15-4E05-BB45-DDCEC872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13A02"/>
    <w:pPr>
      <w:spacing w:after="0" w:line="340" w:lineRule="exact"/>
      <w:ind w:firstLine="567"/>
      <w:jc w:val="both"/>
    </w:pPr>
    <w:rPr>
      <w:rFonts w:ascii="Times New Roman" w:eastAsia="Times New Roman" w:hAnsi="Times New Roman"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13A0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116</Words>
  <Characters>664</Characters>
  <Application>Microsoft Office Word</Application>
  <DocSecurity>0</DocSecurity>
  <Lines>5</Lines>
  <Paragraphs>1</Paragraphs>
  <ScaleCrop>false</ScaleCrop>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2019-09-17T00:28:00Z</dcterms:created>
  <dcterms:modified xsi:type="dcterms:W3CDTF">2019-09-17T00:31:00Z</dcterms:modified>
</cp:coreProperties>
</file>